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3E3" w:rsidRPr="007E43E3" w:rsidRDefault="007E43E3" w:rsidP="007E43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8"/>
          <w:szCs w:val="28"/>
          <w:lang w:eastAsia="en-IN"/>
        </w:rPr>
        <w:t>FASHIONISTA</w:t>
      </w:r>
    </w:p>
    <w:p w:rsidR="007E43E3" w:rsidRDefault="007E43E3" w:rsidP="007E43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les and Regulations</w:t>
      </w:r>
    </w:p>
    <w:p w:rsidR="007E43E3" w:rsidRPr="007E43E3" w:rsidRDefault="007E43E3" w:rsidP="007E4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Please find below the rules and regulations for the Fashion Show Competition. Kindly ensure adherence to these guidelines to maintain a smooth and fair event.</w:t>
      </w:r>
    </w:p>
    <w:p w:rsidR="007E43E3" w:rsidRPr="007E43E3" w:rsidRDefault="007E43E3" w:rsidP="007E43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General Rules:</w:t>
      </w:r>
    </w:p>
    <w:p w:rsidR="007E43E3" w:rsidRPr="007E43E3" w:rsidRDefault="007E43E3" w:rsidP="007E43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Team Composition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Each team must consist of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8-15</w:t>
      </w: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members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(including models, designers, and coordinators).</w:t>
      </w:r>
    </w:p>
    <w:p w:rsidR="007E43E3" w:rsidRPr="007E43E3" w:rsidRDefault="007E43E3" w:rsidP="007E43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Theme &amp; Attire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Teams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must adhere to a proper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theme. Outfits should be decent, creative, and appropriate for a college event.</w:t>
      </w:r>
    </w:p>
    <w:p w:rsidR="007E43E3" w:rsidRPr="007E43E3" w:rsidRDefault="007E43E3" w:rsidP="007E43E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 Limit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Each team will have 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12-20</w:t>
      </w: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-minute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slot, including entry, performance, and exit. Exceeding the limit may result in penalties.</w:t>
      </w:r>
    </w:p>
    <w:p w:rsidR="00932FCE" w:rsidRDefault="007E43E3" w:rsidP="00932F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Music Submission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Teams must submit their background music in </w:t>
      </w: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MP3 format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at least 3 </w:t>
      </w: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days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before the event. No last-minute changes will be entertained.</w:t>
      </w:r>
    </w:p>
    <w:p w:rsidR="00932FCE" w:rsidRPr="00932FCE" w:rsidRDefault="00932FCE" w:rsidP="00932FCE">
      <w:pPr>
        <w:pStyle w:val="NormalWeb"/>
        <w:numPr>
          <w:ilvl w:val="0"/>
          <w:numId w:val="1"/>
        </w:numPr>
      </w:pPr>
      <w:r w:rsidRPr="00932FCE">
        <w:t>Strictly no team member or outsider is allowed to peek into another team's practice sess</w:t>
      </w:r>
      <w:r>
        <w:t>ion, interfere, or disrupt the</w:t>
      </w:r>
      <w:bookmarkStart w:id="0" w:name="_GoBack"/>
      <w:bookmarkEnd w:id="0"/>
      <w:r w:rsidRPr="00932FCE">
        <w:t xml:space="preserve"> preparations in any manner. A</w:t>
      </w:r>
      <w:r>
        <w:t>ny form of intervention</w:t>
      </w:r>
      <w:r w:rsidRPr="00932FCE">
        <w:t xml:space="preserve"> or unauthorized access to another team’s </w:t>
      </w:r>
      <w:r>
        <w:t>rehearsals may lead to</w:t>
      </w:r>
      <w:r w:rsidRPr="00932FCE">
        <w:t xml:space="preserve"> disqualification.</w:t>
      </w:r>
    </w:p>
    <w:p w:rsidR="007E43E3" w:rsidRPr="007E43E3" w:rsidRDefault="007E43E3" w:rsidP="007E43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Performance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&amp; Logistics</w:t>
      </w:r>
      <w:r w:rsidRPr="007E43E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 xml:space="preserve"> Guidelines:</w:t>
      </w:r>
    </w:p>
    <w:p w:rsidR="007E43E3" w:rsidRPr="007E43E3" w:rsidRDefault="007E43E3" w:rsidP="007E43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Choreography &amp; Walk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Teams must ensure well-coordinated movements and appropriate runway etiquette. Obscene gestures or actions are strictly prohibited.</w:t>
      </w:r>
    </w:p>
    <w:p w:rsidR="007E43E3" w:rsidRPr="007E43E3" w:rsidRDefault="007E43E3" w:rsidP="007E43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Props &amp; Accessories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Use of props is allowed but must be pre-approved by the organizers.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Use of dry colours, d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angerous or h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azardous materials are 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prohibited.</w:t>
      </w:r>
    </w:p>
    <w:p w:rsidR="007E43E3" w:rsidRPr="007E43E3" w:rsidRDefault="007E43E3" w:rsidP="007E43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Conduct &amp; Discipline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Any form of misconduct, indecent behaviour, or violation of rules may lead to immediate disqualification.</w:t>
      </w:r>
    </w:p>
    <w:p w:rsidR="007E43E3" w:rsidRPr="007E43E3" w:rsidRDefault="007E43E3" w:rsidP="007E43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Judging Criteria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Teams will be judged based on creativity, theme representation, stage presence, confidence, coordination, and overall impact.</w:t>
      </w:r>
    </w:p>
    <w:p w:rsidR="007E43E3" w:rsidRPr="007E43E3" w:rsidRDefault="007E43E3" w:rsidP="007E43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Green Room Usage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Teams must use designated changing areas and maintain cleanliness.</w:t>
      </w:r>
    </w:p>
    <w:p w:rsidR="007E43E3" w:rsidRPr="007E43E3" w:rsidRDefault="007E43E3" w:rsidP="007E43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Punctuality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: Teams must report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 minutes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before their scheduled time for final briefing and </w:t>
      </w:r>
      <w:proofErr w:type="spellStart"/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lineup</w:t>
      </w:r>
      <w:proofErr w:type="spellEnd"/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.</w:t>
      </w:r>
    </w:p>
    <w:p w:rsidR="007E43E3" w:rsidRPr="007E43E3" w:rsidRDefault="007E43E3" w:rsidP="007E43E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Liability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: The organizing committee will not be responsible for any loss or damage to personal belongings.</w:t>
      </w:r>
    </w:p>
    <w:p w:rsidR="007E43E3" w:rsidRPr="007E43E3" w:rsidRDefault="007E43E3" w:rsidP="007E43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7"/>
          <w:szCs w:val="27"/>
          <w:lang w:eastAsia="en-IN"/>
        </w:rPr>
        <w:t>Disqualification &amp; Penalties:</w:t>
      </w:r>
    </w:p>
    <w:p w:rsidR="007E43E3" w:rsidRPr="007E43E3" w:rsidRDefault="007E43E3" w:rsidP="007E43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Late reporting beyond the grace period.</w:t>
      </w:r>
    </w:p>
    <w:p w:rsidR="007E43E3" w:rsidRPr="007E43E3" w:rsidRDefault="007E43E3" w:rsidP="007E43E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Use of inappropriate language, gestures, or outfits.</w:t>
      </w:r>
    </w:p>
    <w:p w:rsidR="00932FCE" w:rsidRPr="00932FCE" w:rsidRDefault="007E43E3" w:rsidP="00932F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Any violation of the theme or misconduct with the audience/judges.</w:t>
      </w:r>
    </w:p>
    <w:p w:rsidR="007E43E3" w:rsidRPr="007E43E3" w:rsidRDefault="007E43E3" w:rsidP="007E4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t>Looking forward to an exciting and stylish competition!</w:t>
      </w:r>
    </w:p>
    <w:p w:rsidR="00983B05" w:rsidRPr="007E43E3" w:rsidRDefault="007E43E3" w:rsidP="007E43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E43E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Best Regards,</w:t>
      </w:r>
      <w:r w:rsidRPr="007E43E3">
        <w:rPr>
          <w:rFonts w:ascii="Times New Roman" w:eastAsia="Times New Roman" w:hAnsi="Times New Roman" w:cs="Times New Roman"/>
          <w:sz w:val="24"/>
          <w:szCs w:val="24"/>
          <w:lang w:eastAsia="en-IN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Team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Finura</w:t>
      </w:r>
      <w:proofErr w:type="spellEnd"/>
    </w:p>
    <w:sectPr w:rsidR="00983B05" w:rsidRPr="007E4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82ABA"/>
    <w:multiLevelType w:val="multilevel"/>
    <w:tmpl w:val="CB227C4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7116E7"/>
    <w:multiLevelType w:val="multilevel"/>
    <w:tmpl w:val="7F24F0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F5B9C"/>
    <w:multiLevelType w:val="multilevel"/>
    <w:tmpl w:val="7C32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EC63DD"/>
    <w:multiLevelType w:val="multilevel"/>
    <w:tmpl w:val="C804D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028"/>
    <w:rsid w:val="007E43E3"/>
    <w:rsid w:val="00825028"/>
    <w:rsid w:val="00932FCE"/>
    <w:rsid w:val="0098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592AF"/>
  <w15:chartTrackingRefBased/>
  <w15:docId w15:val="{D69AE551-F709-4491-BA0C-E3A2E6B54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43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43E3"/>
    <w:rPr>
      <w:rFonts w:ascii="Times New Roman" w:eastAsia="Times New Roman" w:hAnsi="Times New Roman" w:cs="Times New Roman"/>
      <w:b/>
      <w:bCs/>
      <w:sz w:val="27"/>
      <w:szCs w:val="27"/>
      <w:lang w:eastAsia="en-IN"/>
    </w:rPr>
  </w:style>
  <w:style w:type="paragraph" w:styleId="NormalWeb">
    <w:name w:val="Normal (Web)"/>
    <w:basedOn w:val="Normal"/>
    <w:uiPriority w:val="99"/>
    <w:unhideWhenUsed/>
    <w:rsid w:val="007E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7E43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STUTI NARULA MARKAN</dc:creator>
  <cp:keywords/>
  <dc:description/>
  <cp:lastModifiedBy>STUTI NARULA MARKAN</cp:lastModifiedBy>
  <cp:revision>2</cp:revision>
  <dcterms:created xsi:type="dcterms:W3CDTF">2025-02-07T08:09:00Z</dcterms:created>
  <dcterms:modified xsi:type="dcterms:W3CDTF">2025-02-07T08:24:00Z</dcterms:modified>
</cp:coreProperties>
</file>